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D360EE">
        <w:rPr>
          <w:b/>
          <w:sz w:val="24"/>
        </w:rPr>
        <w:t>IGREJA NOVA</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C47C46">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w:t>
      </w:r>
      <w:r w:rsidR="00D360EE">
        <w:rPr>
          <w:szCs w:val="20"/>
        </w:rPr>
        <w:t>em diversas ruas</w:t>
      </w:r>
      <w:r w:rsidR="0019196E">
        <w:rPr>
          <w:szCs w:val="20"/>
        </w:rPr>
        <w:t xml:space="preserve"> do Conjunto Carlos Antônio Brito Borges</w:t>
      </w:r>
      <w:bookmarkStart w:id="2" w:name="_GoBack"/>
      <w:bookmarkEnd w:id="2"/>
      <w:r w:rsidR="00A631EC">
        <w:rPr>
          <w:szCs w:val="20"/>
        </w:rPr>
        <w:t xml:space="preserve"> </w:t>
      </w:r>
      <w:r>
        <w:rPr>
          <w:szCs w:val="20"/>
        </w:rPr>
        <w:t xml:space="preserve">no município de </w:t>
      </w:r>
      <w:r w:rsidR="00D360EE">
        <w:rPr>
          <w:szCs w:val="20"/>
        </w:rPr>
        <w:t>Igreja Nova</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3" w:name="_Toc401910394"/>
      <w:bookmarkStart w:id="4" w:name="_Ref515976573"/>
      <w:bookmarkStart w:id="5" w:name="_Toc20467918"/>
      <w:bookmarkStart w:id="6" w:name="_Toc401910395"/>
      <w:bookmarkEnd w:id="1"/>
      <w:r w:rsidRPr="007C4F6D">
        <w:t>TERMINOLOGIAS E DEFINIÇÕES</w:t>
      </w:r>
      <w:bookmarkEnd w:id="3"/>
      <w:bookmarkEnd w:id="4"/>
      <w:bookmarkEnd w:id="5"/>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7"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6"/>
      <w:r w:rsidR="008C07AD" w:rsidRPr="007C4F6D">
        <w:t>.</w:t>
      </w:r>
      <w:bookmarkEnd w:id="7"/>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8" w:name="_Ref515976583"/>
      <w:r>
        <w:rPr>
          <w:b/>
        </w:rPr>
        <w:t xml:space="preserve"> </w:t>
      </w:r>
      <w:r w:rsidRPr="007C4F6D">
        <w:rPr>
          <w:b/>
        </w:rPr>
        <w:t xml:space="preserve">Regime de Execução: </w:t>
      </w:r>
      <w:r w:rsidRPr="00A850B2">
        <w:t>Empreitada por Preço Unitário</w:t>
      </w:r>
    </w:p>
    <w:bookmarkEnd w:id="8"/>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9" w:name="_Toc20467920"/>
      <w:r w:rsidRPr="007C4F6D">
        <w:t>LOCALIZAÇÃO DO</w:t>
      </w:r>
      <w:r w:rsidR="00FD52E4" w:rsidRPr="007C4F6D">
        <w:t xml:space="preserve"> OBJETO</w:t>
      </w:r>
      <w:bookmarkEnd w:id="9"/>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2150F0">
        <w:t>Igreja Nova</w:t>
      </w:r>
      <w:r w:rsidR="00E75F0A">
        <w:t>,</w:t>
      </w:r>
      <w:r w:rsidR="00D13689" w:rsidRPr="007C4F6D">
        <w:t xml:space="preserve"> distante aproximadamente </w:t>
      </w:r>
      <w:r w:rsidR="008A7CB5">
        <w:t>1</w:t>
      </w:r>
      <w:r w:rsidR="00A631EC">
        <w:t>6</w:t>
      </w:r>
      <w:r w:rsidR="00814C80">
        <w:t>1</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814C80" w:rsidP="00D13689">
      <w:pPr>
        <w:ind w:left="851"/>
        <w:rPr>
          <w:color w:val="0070C0"/>
          <w:szCs w:val="20"/>
        </w:rPr>
      </w:pPr>
      <w:r>
        <w:rPr>
          <w:noProof/>
        </w:rPr>
        <w:drawing>
          <wp:inline distT="0" distB="0" distL="0" distR="0" wp14:anchorId="4D887E49" wp14:editId="52C332CD">
            <wp:extent cx="3511296" cy="2072352"/>
            <wp:effectExtent l="0" t="0" r="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564" t="25517" r="13896" b="13056"/>
                    <a:stretch/>
                  </pic:blipFill>
                  <pic:spPr bwMode="auto">
                    <a:xfrm>
                      <a:off x="0" y="0"/>
                      <a:ext cx="3519796" cy="2077369"/>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10" w:name="_Toc20467921"/>
      <w:r w:rsidRPr="007C4F6D">
        <w:t>DESCRIÇÃO DOS SERVIÇOS</w:t>
      </w:r>
      <w:bookmarkEnd w:id="10"/>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1" w:name="_Toc20467922"/>
      <w:r w:rsidRPr="007C4F6D">
        <w:t>CONDIÇÕES DE PARTICIPAÇÃO</w:t>
      </w:r>
      <w:bookmarkEnd w:id="11"/>
    </w:p>
    <w:p w:rsidR="006E253F" w:rsidRPr="007C4F6D" w:rsidRDefault="006E253F" w:rsidP="003B4053"/>
    <w:p w:rsidR="00764B42" w:rsidRPr="007C4F6D" w:rsidRDefault="00764B42" w:rsidP="00764B42">
      <w:pPr>
        <w:pStyle w:val="Ttulo2"/>
        <w:ind w:left="792"/>
      </w:pPr>
      <w:bookmarkStart w:id="12"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3" w:name="_Ref441152334"/>
      <w:bookmarkEnd w:id="12"/>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4" w:name="_Ref455652949"/>
      <w:r w:rsidRPr="007C4F6D">
        <w:rPr>
          <w:b/>
        </w:rPr>
        <w:t>SUBCONTRATAÇÃO</w:t>
      </w:r>
      <w:bookmarkEnd w:id="13"/>
      <w:bookmarkEnd w:id="14"/>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lastRenderedPageBreak/>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5"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5"/>
    </w:p>
    <w:p w:rsidR="00211A6F" w:rsidRPr="007C4F6D" w:rsidRDefault="00211A6F" w:rsidP="00E5560C"/>
    <w:p w:rsidR="007D4A12" w:rsidRPr="007C4F6D" w:rsidRDefault="007D4A12" w:rsidP="00E5560C"/>
    <w:p w:rsidR="00E5560C" w:rsidRPr="007C4F6D" w:rsidRDefault="00E5560C" w:rsidP="00713A43">
      <w:pPr>
        <w:pStyle w:val="Ttulo1"/>
      </w:pPr>
      <w:bookmarkStart w:id="16" w:name="_Toc20467923"/>
      <w:r w:rsidRPr="007C4F6D">
        <w:t>PROPOSTA</w:t>
      </w:r>
      <w:bookmarkEnd w:id="16"/>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lastRenderedPageBreak/>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7"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7"/>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8" w:name="_Toc20467924"/>
      <w:r w:rsidRPr="007C4F6D">
        <w:t>DOCUMENTAÇÃO DE HABILITAÇÃO</w:t>
      </w:r>
      <w:bookmarkEnd w:id="18"/>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105687">
            <w:pPr>
              <w:jc w:val="center"/>
              <w:rPr>
                <w:b/>
                <w:bCs/>
                <w:color w:val="0000FF"/>
                <w:sz w:val="22"/>
              </w:rPr>
            </w:pPr>
            <w:r w:rsidRPr="004076B5">
              <w:rPr>
                <w:b/>
                <w:bCs/>
                <w:sz w:val="22"/>
              </w:rPr>
              <w:lastRenderedPageBreak/>
              <w:t>PAVIMENTAÇÃO DE RUAS NO MUNICÍPIO</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D360EE" w:rsidP="00B4783F">
            <w:pPr>
              <w:jc w:val="center"/>
              <w:rPr>
                <w:color w:val="FF0000"/>
                <w:szCs w:val="20"/>
              </w:rPr>
            </w:pPr>
            <w:r>
              <w:rPr>
                <w:color w:val="FF0000"/>
                <w:szCs w:val="20"/>
              </w:rPr>
              <w:t>2</w:t>
            </w:r>
            <w:r w:rsidR="006C1DB0">
              <w:rPr>
                <w:color w:val="FF0000"/>
                <w:szCs w:val="20"/>
              </w:rPr>
              <w:t>.</w:t>
            </w:r>
            <w:r>
              <w:rPr>
                <w:color w:val="FF0000"/>
                <w:szCs w:val="20"/>
              </w:rPr>
              <w:t>0</w:t>
            </w:r>
            <w:r w:rsidR="006C1DB0">
              <w:rPr>
                <w:color w:val="FF0000"/>
                <w:szCs w:val="20"/>
              </w:rPr>
              <w:t>00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105687" w:rsidP="006C5623">
            <w:pPr>
              <w:jc w:val="center"/>
              <w:rPr>
                <w:color w:val="FF0000"/>
                <w:szCs w:val="20"/>
              </w:rPr>
            </w:pPr>
            <w:r>
              <w:rPr>
                <w:color w:val="FF0000"/>
                <w:szCs w:val="20"/>
              </w:rPr>
              <w:t>6</w:t>
            </w:r>
            <w:r w:rsidR="006C1DB0">
              <w:rPr>
                <w:color w:val="FF0000"/>
                <w:szCs w:val="20"/>
              </w:rPr>
              <w:t>0</w:t>
            </w:r>
            <w:r w:rsidR="00AD67C7">
              <w:rPr>
                <w:color w:val="FF0000"/>
                <w:szCs w:val="20"/>
              </w:rPr>
              <w:t>0</w:t>
            </w:r>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9" w:name="_Toc20467925"/>
      <w:r w:rsidRPr="007C4F6D">
        <w:t>ORÇAMENTO DE REFERÊNCIA</w:t>
      </w:r>
      <w:r w:rsidR="0018698C" w:rsidRPr="007C4F6D">
        <w:t xml:space="preserve"> </w:t>
      </w:r>
      <w:r w:rsidR="003247AE" w:rsidRPr="007C4F6D">
        <w:t xml:space="preserve">E </w:t>
      </w:r>
      <w:r w:rsidR="005B2B2E" w:rsidRPr="007C4F6D">
        <w:t>DOTAÇÃO ORÇAMENTÁRIA</w:t>
      </w:r>
      <w:bookmarkEnd w:id="19"/>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20"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613C44" w:rsidRDefault="00CE364C" w:rsidP="00F61222">
      <w:pPr>
        <w:pStyle w:val="Ttulo2"/>
        <w:ind w:left="426" w:firstLine="0"/>
        <w:rPr>
          <w:b/>
          <w:bCs/>
          <w:color w:val="FF0000"/>
        </w:rPr>
      </w:pPr>
      <w:r w:rsidRPr="007C4F6D">
        <w:t xml:space="preserve">O valor estimado para a contratação dos insumos, obras e serviços de engenharia objeto deste Termo de Referência, é de </w:t>
      </w:r>
      <w:r w:rsidRPr="00A43E69">
        <w:rPr>
          <w:b/>
        </w:rPr>
        <w:t>R</w:t>
      </w:r>
      <w:r w:rsidRPr="00613C44">
        <w:rPr>
          <w:b/>
          <w:color w:val="FF0000"/>
        </w:rPr>
        <w:t xml:space="preserve">$ </w:t>
      </w:r>
      <w:r w:rsidR="00AD67C7" w:rsidRPr="00613C44">
        <w:rPr>
          <w:b/>
          <w:color w:val="FF0000"/>
        </w:rPr>
        <w:t xml:space="preserve">R$ </w:t>
      </w:r>
      <w:r w:rsidR="00105687">
        <w:rPr>
          <w:b/>
          <w:color w:val="FF0000"/>
        </w:rPr>
        <w:t>586.273,76</w:t>
      </w:r>
      <w:r w:rsidR="00846D1F" w:rsidRPr="00613C44">
        <w:rPr>
          <w:b/>
          <w:color w:val="FF0000"/>
        </w:rPr>
        <w:t xml:space="preserve"> (</w:t>
      </w:r>
      <w:r w:rsidR="00576BF3" w:rsidRPr="00613C44">
        <w:rPr>
          <w:b/>
          <w:color w:val="FF0000"/>
        </w:rPr>
        <w:t xml:space="preserve">quinhentos </w:t>
      </w:r>
      <w:r w:rsidR="00105687">
        <w:rPr>
          <w:b/>
          <w:color w:val="FF0000"/>
        </w:rPr>
        <w:t>e oitenta e seis</w:t>
      </w:r>
      <w:r w:rsidR="00846D1F" w:rsidRPr="00613C44">
        <w:rPr>
          <w:b/>
          <w:color w:val="FF0000"/>
        </w:rPr>
        <w:t xml:space="preserve"> mil, </w:t>
      </w:r>
      <w:r w:rsidR="00105687">
        <w:rPr>
          <w:b/>
          <w:color w:val="FF0000"/>
        </w:rPr>
        <w:t>duze</w:t>
      </w:r>
      <w:r w:rsidR="00105687" w:rsidRPr="00613C44">
        <w:rPr>
          <w:b/>
          <w:color w:val="FF0000"/>
        </w:rPr>
        <w:t>ntos</w:t>
      </w:r>
      <w:r w:rsidR="00576BF3" w:rsidRPr="00613C44">
        <w:rPr>
          <w:b/>
          <w:color w:val="FF0000"/>
        </w:rPr>
        <w:t xml:space="preserve"> e </w:t>
      </w:r>
      <w:r w:rsidR="00105687">
        <w:rPr>
          <w:b/>
          <w:color w:val="FF0000"/>
        </w:rPr>
        <w:t>setenta e três</w:t>
      </w:r>
      <w:r w:rsidR="00576BF3" w:rsidRPr="00613C44">
        <w:rPr>
          <w:b/>
          <w:color w:val="FF0000"/>
        </w:rPr>
        <w:t xml:space="preserve"> </w:t>
      </w:r>
      <w:r w:rsidR="00846D1F" w:rsidRPr="00613C44">
        <w:rPr>
          <w:b/>
          <w:color w:val="FF0000"/>
        </w:rPr>
        <w:t xml:space="preserve">reais e </w:t>
      </w:r>
      <w:r w:rsidR="00105687">
        <w:rPr>
          <w:b/>
          <w:color w:val="FF0000"/>
        </w:rPr>
        <w:t>setenta e seis</w:t>
      </w:r>
      <w:r w:rsidR="00846D1F" w:rsidRPr="00613C44">
        <w:rPr>
          <w:b/>
          <w:color w:val="FF0000"/>
        </w:rPr>
        <w:t xml:space="preserve"> centavos</w:t>
      </w:r>
      <w:r w:rsidRPr="00613C44">
        <w:rPr>
          <w:b/>
          <w:color w:val="FF0000"/>
        </w:rPr>
        <w:t>)</w:t>
      </w:r>
      <w:r w:rsidRPr="00613C44">
        <w:rPr>
          <w:color w:val="FF0000"/>
        </w:rPr>
        <w:t xml:space="preserve">, </w:t>
      </w:r>
      <w:r w:rsidR="00C20CEE" w:rsidRPr="00613C44">
        <w:rPr>
          <w:color w:val="FF0000"/>
        </w:rPr>
        <w:t>data-base de</w:t>
      </w:r>
      <w:r w:rsidR="00887155" w:rsidRPr="00613C44">
        <w:rPr>
          <w:b/>
          <w:bCs/>
          <w:color w:val="FF0000"/>
        </w:rPr>
        <w:t xml:space="preserve"> </w:t>
      </w:r>
      <w:r w:rsidR="00105687">
        <w:rPr>
          <w:b/>
          <w:bCs/>
          <w:color w:val="FF0000"/>
        </w:rPr>
        <w:t>agosto</w:t>
      </w:r>
      <w:r w:rsidR="004C6FDC" w:rsidRPr="00613C44">
        <w:rPr>
          <w:b/>
          <w:bCs/>
          <w:color w:val="FF0000"/>
        </w:rPr>
        <w:t>/2019</w:t>
      </w:r>
      <w:bookmarkEnd w:id="20"/>
      <w:r w:rsidR="004C6FDC" w:rsidRPr="00613C44">
        <w:rPr>
          <w:b/>
          <w:bCs/>
          <w:color w:val="FF0000"/>
        </w:rPr>
        <w:t>.</w:t>
      </w:r>
    </w:p>
    <w:p w:rsidR="008802D6" w:rsidRPr="00613C44" w:rsidRDefault="008802D6" w:rsidP="00332418">
      <w:pPr>
        <w:ind w:left="851"/>
        <w:rPr>
          <w:color w:val="FF0000"/>
        </w:rPr>
      </w:pPr>
    </w:p>
    <w:p w:rsidR="005B2B2E" w:rsidRPr="00613C44" w:rsidRDefault="005B2B2E" w:rsidP="00F61222">
      <w:pPr>
        <w:pStyle w:val="Ttulo2"/>
        <w:tabs>
          <w:tab w:val="left" w:pos="709"/>
        </w:tabs>
        <w:ind w:left="426" w:firstLine="0"/>
        <w:rPr>
          <w:color w:val="FF0000"/>
        </w:rPr>
      </w:pPr>
      <w:r w:rsidRPr="00613C44">
        <w:rPr>
          <w:color w:val="FF0000"/>
        </w:rPr>
        <w:t xml:space="preserve">Estão inclusos no valor acima, o BDI, os encargos sociais, as taxas, os impostos e os emolumentos. Os quantitativos e </w:t>
      </w:r>
      <w:r w:rsidR="00831FB8" w:rsidRPr="00613C44">
        <w:rPr>
          <w:color w:val="FF0000"/>
        </w:rPr>
        <w:t xml:space="preserve">os preços de referência da Codevasf para os itens </w:t>
      </w:r>
      <w:r w:rsidR="00D83EA6" w:rsidRPr="00613C44">
        <w:rPr>
          <w:color w:val="FF0000"/>
        </w:rPr>
        <w:t>necessários à execução do objeto</w:t>
      </w:r>
      <w:r w:rsidRPr="00613C44">
        <w:rPr>
          <w:color w:val="FF0000"/>
        </w:rPr>
        <w:t xml:space="preserve"> constam da Planilha </w:t>
      </w:r>
      <w:r w:rsidR="00D83EA6" w:rsidRPr="00613C44">
        <w:rPr>
          <w:color w:val="FF0000"/>
        </w:rPr>
        <w:t>de Custos do Valor do Orçamento de Referência</w:t>
      </w:r>
      <w:r w:rsidRPr="00613C44">
        <w:rPr>
          <w:color w:val="FF0000"/>
        </w:rPr>
        <w:t xml:space="preserve"> – </w:t>
      </w:r>
      <w:r w:rsidR="00CF3DFD" w:rsidRPr="00613C44">
        <w:rPr>
          <w:color w:val="FF0000"/>
        </w:rPr>
        <w:fldChar w:fldCharType="begin"/>
      </w:r>
      <w:r w:rsidR="00350472" w:rsidRPr="00613C44">
        <w:rPr>
          <w:color w:val="FF0000"/>
        </w:rPr>
        <w:instrText xml:space="preserve"> REF _Ref450205763 \h </w:instrText>
      </w:r>
      <w:r w:rsidR="007C4F6D" w:rsidRPr="00613C44">
        <w:rPr>
          <w:color w:val="FF0000"/>
        </w:rPr>
        <w:instrText xml:space="preserve"> \* MERGEFORMAT </w:instrText>
      </w:r>
      <w:r w:rsidR="00CF3DFD" w:rsidRPr="00613C44">
        <w:rPr>
          <w:color w:val="FF0000"/>
        </w:rPr>
      </w:r>
      <w:r w:rsidR="00CF3DFD" w:rsidRPr="00613C44">
        <w:rPr>
          <w:color w:val="FF0000"/>
        </w:rPr>
        <w:fldChar w:fldCharType="separate"/>
      </w:r>
      <w:r w:rsidR="009B6B8B" w:rsidRPr="00613C44">
        <w:rPr>
          <w:color w:val="FF0000"/>
        </w:rPr>
        <w:t xml:space="preserve">Anexo </w:t>
      </w:r>
      <w:r w:rsidR="009B6B8B" w:rsidRPr="00613C44">
        <w:rPr>
          <w:noProof/>
          <w:color w:val="FF0000"/>
        </w:rPr>
        <w:t>VI</w:t>
      </w:r>
      <w:r w:rsidR="00CF3DFD" w:rsidRPr="00613C44">
        <w:rPr>
          <w:color w:val="FF0000"/>
        </w:rPr>
        <w:fldChar w:fldCharType="end"/>
      </w:r>
      <w:r w:rsidRPr="00613C44">
        <w:rPr>
          <w:color w:val="FF0000"/>
        </w:rPr>
        <w:t>, parte integrante deste Termo de Referência.</w:t>
      </w:r>
    </w:p>
    <w:p w:rsidR="005B2B2E" w:rsidRPr="00613C44" w:rsidRDefault="005B2B2E" w:rsidP="00713A43">
      <w:pPr>
        <w:pStyle w:val="Ttulo2"/>
        <w:numPr>
          <w:ilvl w:val="0"/>
          <w:numId w:val="0"/>
        </w:numPr>
        <w:rPr>
          <w:color w:val="FF0000"/>
        </w:rPr>
      </w:pPr>
    </w:p>
    <w:p w:rsidR="00D052CC" w:rsidRPr="003D4AAB" w:rsidRDefault="00D052CC" w:rsidP="00F61222">
      <w:pPr>
        <w:pStyle w:val="Ttulo2"/>
        <w:tabs>
          <w:tab w:val="left" w:pos="709"/>
        </w:tabs>
        <w:ind w:left="426" w:firstLine="0"/>
      </w:pPr>
      <w:r w:rsidRPr="00613C44">
        <w:rPr>
          <w:color w:val="FF0000"/>
        </w:rPr>
        <w:t>O valor estimado para a contratação foi elaborado com base no Sistema de Preços, Custos e Índices da Caixa Econômica Federal (SINAPI) e no Sistema de Custos Rodoviários do DNIT (SICRO), para o estado de Alagoas, na data-base de 0</w:t>
      </w:r>
      <w:r w:rsidR="00105687">
        <w:rPr>
          <w:color w:val="FF0000"/>
        </w:rPr>
        <w:t>8</w:t>
      </w:r>
      <w:r w:rsidRPr="00613C44">
        <w:rPr>
          <w:color w:val="FF0000"/>
        </w:rPr>
        <w:t>/201</w:t>
      </w:r>
      <w:r w:rsidR="00F102C7" w:rsidRPr="00613C44">
        <w:rPr>
          <w:color w:val="FF0000"/>
        </w:rPr>
        <w:t>9</w:t>
      </w:r>
      <w:r w:rsidRPr="00613C44">
        <w:rPr>
          <w:color w:val="FF0000"/>
        </w:rPr>
        <w:t>, não desonerado, atendendo ao disposto na Lei nº 13.080, de 02/01/2015 (LDO 2015) e no Decreto nº 7.983, de 08/04/2013, já inclusos o BDI, encargos sociais, taxas, impostos e emolumentos. Para os serviços e materiais não constantes nos sistemas de custos citados acima</w:t>
      </w:r>
      <w:r w:rsidRPr="003D4AAB">
        <w:t>,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 xml:space="preserve">de </w:t>
      </w:r>
      <w:r w:rsidR="00105687">
        <w:t>150</w:t>
      </w:r>
      <w:r w:rsidRPr="00C6684A">
        <w:t xml:space="preserve"> (</w:t>
      </w:r>
      <w:r w:rsidR="00D360EE">
        <w:t>duzentos e setenta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105687">
        <w:t>240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lastRenderedPageBreak/>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C47C46"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C47C4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C47C4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C47C4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lastRenderedPageBreak/>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lastRenderedPageBreak/>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lastRenderedPageBreak/>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Os ensaios, testes e demais </w:t>
      </w:r>
      <w:r w:rsidR="0058685D" w:rsidRPr="007C4F6D">
        <w:t>provas exigidas</w:t>
      </w:r>
      <w:r w:rsidRPr="007C4F6D">
        <w:t xml:space="preserve">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lastRenderedPageBreak/>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lastRenderedPageBreak/>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lastRenderedPageBreak/>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9B6B8B">
        <w:rPr>
          <w:szCs w:val="20"/>
        </w:rPr>
        <w:t>3</w:t>
      </w:r>
      <w:r w:rsidR="002150F0">
        <w:rPr>
          <w:szCs w:val="20"/>
        </w:rPr>
        <w:t>0</w:t>
      </w:r>
      <w:r w:rsidRPr="00220079">
        <w:rPr>
          <w:szCs w:val="20"/>
        </w:rPr>
        <w:t>/ 2019-</w:t>
      </w:r>
      <w:r w:rsidR="002150F0">
        <w:rPr>
          <w:szCs w:val="20"/>
        </w:rPr>
        <w:t>45</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sidR="0019196E" w:rsidRPr="0019196E">
        <w:rPr>
          <w:szCs w:val="20"/>
        </w:rPr>
        <w:t>A pavimentação das diversas ruas</w:t>
      </w:r>
      <w:r w:rsidR="0019196E">
        <w:rPr>
          <w:szCs w:val="20"/>
        </w:rPr>
        <w:t xml:space="preserve"> do Conjunto Carlos Antônio Brito Borges</w:t>
      </w:r>
      <w:r w:rsidR="0019196E" w:rsidRPr="0019196E">
        <w:rPr>
          <w:szCs w:val="20"/>
        </w:rPr>
        <w:t xml:space="preserve"> já possu</w:t>
      </w:r>
      <w:r w:rsidR="0019196E">
        <w:rPr>
          <w:szCs w:val="20"/>
        </w:rPr>
        <w:t>i</w:t>
      </w:r>
      <w:r w:rsidR="0019196E" w:rsidRPr="0019196E">
        <w:rPr>
          <w:szCs w:val="20"/>
        </w:rPr>
        <w:t xml:space="preserve"> a Licença de Autorização com validade até 07/01/2020 expedida pelo IMA, anexo</w:t>
      </w:r>
      <w:r w:rsidR="0019196E">
        <w:rPr>
          <w:szCs w:val="20"/>
        </w:rPr>
        <w:t>.</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620DC">
        <w:rPr>
          <w:b/>
          <w:color w:val="0070C0"/>
          <w:szCs w:val="20"/>
          <w:lang w:eastAsia="pt-BR"/>
        </w:rPr>
        <w:t>Com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620DC" w:rsidP="00614A18">
            <w:pPr>
              <w:jc w:val="center"/>
              <w:rPr>
                <w:b/>
                <w:szCs w:val="20"/>
              </w:rPr>
            </w:pPr>
            <w:r>
              <w:rPr>
                <w:b/>
                <w:szCs w:val="20"/>
              </w:rPr>
              <w:t>16,80</w:t>
            </w:r>
          </w:p>
        </w:tc>
        <w:tc>
          <w:tcPr>
            <w:tcW w:w="1776" w:type="dxa"/>
            <w:shd w:val="clear" w:color="auto" w:fill="auto"/>
            <w:vAlign w:val="center"/>
          </w:tcPr>
          <w:p w:rsidR="00797B58" w:rsidRPr="007C4F6D" w:rsidRDefault="00D620DC"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620DC" w:rsidP="00614A18">
            <w:pPr>
              <w:jc w:val="center"/>
              <w:rPr>
                <w:szCs w:val="20"/>
              </w:rPr>
            </w:pPr>
            <w:r>
              <w:rPr>
                <w:szCs w:val="20"/>
              </w:rPr>
              <w:t>7,49</w:t>
            </w:r>
          </w:p>
        </w:tc>
        <w:tc>
          <w:tcPr>
            <w:tcW w:w="1776" w:type="dxa"/>
            <w:shd w:val="clear" w:color="auto" w:fill="auto"/>
            <w:vAlign w:val="center"/>
          </w:tcPr>
          <w:p w:rsidR="00797B58" w:rsidRPr="007C4F6D" w:rsidRDefault="00D620DC"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620DC" w:rsidP="00614A18">
            <w:pPr>
              <w:jc w:val="center"/>
              <w:rPr>
                <w:b/>
                <w:szCs w:val="20"/>
              </w:rPr>
            </w:pPr>
            <w:r>
              <w:rPr>
                <w:b/>
                <w:szCs w:val="20"/>
              </w:rPr>
              <w:t>7,86</w:t>
            </w:r>
          </w:p>
        </w:tc>
        <w:tc>
          <w:tcPr>
            <w:tcW w:w="1776" w:type="dxa"/>
            <w:shd w:val="clear" w:color="auto" w:fill="auto"/>
            <w:vAlign w:val="center"/>
          </w:tcPr>
          <w:p w:rsidR="00797B58" w:rsidRPr="007C4F6D" w:rsidRDefault="00D620DC"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620DC" w:rsidP="00614A18">
            <w:pPr>
              <w:jc w:val="center"/>
              <w:rPr>
                <w:b/>
                <w:szCs w:val="20"/>
              </w:rPr>
            </w:pPr>
            <w:r>
              <w:rPr>
                <w:b/>
                <w:szCs w:val="20"/>
              </w:rPr>
              <w:t>84,82</w:t>
            </w:r>
          </w:p>
        </w:tc>
        <w:tc>
          <w:tcPr>
            <w:tcW w:w="1776" w:type="dxa"/>
            <w:shd w:val="clear" w:color="auto" w:fill="auto"/>
            <w:vAlign w:val="center"/>
          </w:tcPr>
          <w:p w:rsidR="00797B58" w:rsidRPr="007C4F6D" w:rsidRDefault="00D620DC"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58685D">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C46" w:rsidRDefault="00C47C46" w:rsidP="00A507E3">
      <w:r>
        <w:separator/>
      </w:r>
    </w:p>
  </w:endnote>
  <w:endnote w:type="continuationSeparator" w:id="0">
    <w:p w:rsidR="00C47C46" w:rsidRDefault="00C47C46"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814C80" w:rsidRDefault="00814C80">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C46" w:rsidRDefault="00C47C46" w:rsidP="00A507E3">
      <w:r>
        <w:separator/>
      </w:r>
    </w:p>
  </w:footnote>
  <w:footnote w:type="continuationSeparator" w:id="0">
    <w:p w:rsidR="00C47C46" w:rsidRDefault="00C47C46"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814C80" w:rsidTr="00A507E3">
      <w:trPr>
        <w:trHeight w:val="113"/>
        <w:jc w:val="center"/>
      </w:trPr>
      <w:tc>
        <w:tcPr>
          <w:tcW w:w="2836" w:type="dxa"/>
          <w:vAlign w:val="center"/>
        </w:tcPr>
        <w:p w:rsidR="00814C80" w:rsidRDefault="00814C80">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814C80" w:rsidRPr="00A507E3" w:rsidRDefault="00814C80">
          <w:pPr>
            <w:pStyle w:val="Cabealho"/>
            <w:rPr>
              <w:b/>
              <w:sz w:val="28"/>
              <w:szCs w:val="28"/>
            </w:rPr>
          </w:pPr>
          <w:r w:rsidRPr="00A507E3">
            <w:rPr>
              <w:b/>
              <w:sz w:val="28"/>
              <w:szCs w:val="28"/>
            </w:rPr>
            <w:t xml:space="preserve">Ministério </w:t>
          </w:r>
          <w:r>
            <w:rPr>
              <w:b/>
              <w:sz w:val="28"/>
              <w:szCs w:val="28"/>
            </w:rPr>
            <w:t>do Desenvolvimento Regional</w:t>
          </w:r>
        </w:p>
        <w:p w:rsidR="00814C80" w:rsidRPr="00A507E3" w:rsidRDefault="00814C80" w:rsidP="00A507E3">
          <w:pPr>
            <w:pStyle w:val="Cabealho"/>
            <w:rPr>
              <w:b/>
              <w:sz w:val="19"/>
              <w:szCs w:val="19"/>
            </w:rPr>
          </w:pPr>
          <w:r w:rsidRPr="00A507E3">
            <w:rPr>
              <w:b/>
              <w:sz w:val="19"/>
              <w:szCs w:val="19"/>
            </w:rPr>
            <w:t>Companhia de Desenvolvimento dos Vales do São Francisco e do Parnaíba</w:t>
          </w:r>
        </w:p>
        <w:p w:rsidR="00814C80" w:rsidRPr="005B7317" w:rsidRDefault="00814C80" w:rsidP="00187CAD">
          <w:pPr>
            <w:pStyle w:val="Cabealho"/>
            <w:rPr>
              <w:b/>
            </w:rPr>
          </w:pPr>
          <w:r w:rsidRPr="005B7317">
            <w:rPr>
              <w:b/>
            </w:rPr>
            <w:t xml:space="preserve">Área de </w:t>
          </w:r>
          <w:r>
            <w:rPr>
              <w:b/>
            </w:rPr>
            <w:t>Desenvolvimento Integrado e Infraestrutura</w:t>
          </w:r>
        </w:p>
      </w:tc>
    </w:tr>
  </w:tbl>
  <w:p w:rsidR="00814C80" w:rsidRPr="00A507E3" w:rsidRDefault="00814C80">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814C80" w:rsidRPr="008E7D66" w:rsidRDefault="00814C80" w:rsidP="008E7D66">
                          <w:pPr>
                            <w:spacing w:before="120"/>
                            <w:rPr>
                              <w:sz w:val="19"/>
                              <w:szCs w:val="19"/>
                            </w:rPr>
                          </w:pPr>
                          <w:r w:rsidRPr="008E7D66">
                            <w:rPr>
                              <w:sz w:val="19"/>
                              <w:szCs w:val="19"/>
                            </w:rPr>
                            <w:t>Fls.: ____________________</w:t>
                          </w:r>
                        </w:p>
                        <w:p w:rsidR="00814C80" w:rsidRPr="008E7D66" w:rsidRDefault="00814C80"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0730/2019</w:t>
                          </w:r>
                          <w:r w:rsidRPr="008E7D66">
                            <w:rPr>
                              <w:rFonts w:ascii="Arial" w:hAnsi="Arial" w:cs="Arial"/>
                              <w:sz w:val="19"/>
                              <w:szCs w:val="19"/>
                            </w:rPr>
                            <w:t>-</w:t>
                          </w:r>
                          <w:r>
                            <w:rPr>
                              <w:rFonts w:ascii="Arial" w:hAnsi="Arial" w:cs="Arial"/>
                              <w:sz w:val="19"/>
                              <w:szCs w:val="19"/>
                            </w:rPr>
                            <w:t>45</w:t>
                          </w:r>
                        </w:p>
                        <w:p w:rsidR="00814C80" w:rsidRPr="003F40E4" w:rsidRDefault="00814C80"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814C80" w:rsidRPr="008E7D66" w:rsidRDefault="00814C80" w:rsidP="008E7D66">
                    <w:pPr>
                      <w:spacing w:before="120"/>
                      <w:rPr>
                        <w:sz w:val="19"/>
                        <w:szCs w:val="19"/>
                      </w:rPr>
                    </w:pPr>
                    <w:r w:rsidRPr="008E7D66">
                      <w:rPr>
                        <w:sz w:val="19"/>
                        <w:szCs w:val="19"/>
                      </w:rPr>
                      <w:t>Fls.: ____________________</w:t>
                    </w:r>
                  </w:p>
                  <w:p w:rsidR="00814C80" w:rsidRPr="008E7D66" w:rsidRDefault="00814C80"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0730/2019</w:t>
                    </w:r>
                    <w:r w:rsidRPr="008E7D66">
                      <w:rPr>
                        <w:rFonts w:ascii="Arial" w:hAnsi="Arial" w:cs="Arial"/>
                        <w:sz w:val="19"/>
                        <w:szCs w:val="19"/>
                      </w:rPr>
                      <w:t>-</w:t>
                    </w:r>
                    <w:r>
                      <w:rPr>
                        <w:rFonts w:ascii="Arial" w:hAnsi="Arial" w:cs="Arial"/>
                        <w:sz w:val="19"/>
                        <w:szCs w:val="19"/>
                      </w:rPr>
                      <w:t>45</w:t>
                    </w:r>
                  </w:p>
                  <w:p w:rsidR="00814C80" w:rsidRPr="003F40E4" w:rsidRDefault="00814C80"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01A"/>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687"/>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196E"/>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0F0"/>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BF3"/>
    <w:rsid w:val="00576EBC"/>
    <w:rsid w:val="005815D8"/>
    <w:rsid w:val="00582090"/>
    <w:rsid w:val="00584A78"/>
    <w:rsid w:val="005857C8"/>
    <w:rsid w:val="0058685D"/>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3C44"/>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1DB0"/>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C80"/>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D1F"/>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5C5C"/>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0EC4"/>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31EC"/>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3C58"/>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47C46"/>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D5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60EE"/>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3C6"/>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D4CB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1FD"/>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2103F"/>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E5A49-C39E-420A-98F9-F67B0FFC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35</Pages>
  <Words>12122</Words>
  <Characters>65464</Characters>
  <Application>Microsoft Office Word</Application>
  <DocSecurity>0</DocSecurity>
  <Lines>545</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143</cp:revision>
  <cp:lastPrinted>2019-10-08T20:17:00Z</cp:lastPrinted>
  <dcterms:created xsi:type="dcterms:W3CDTF">2018-07-11T15:06:00Z</dcterms:created>
  <dcterms:modified xsi:type="dcterms:W3CDTF">2019-10-14T14:29:00Z</dcterms:modified>
</cp:coreProperties>
</file>